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0C" w:rsidRDefault="00062F0C">
      <w:pPr>
        <w:spacing w:before="10"/>
        <w:rPr>
          <w:sz w:val="28"/>
        </w:rPr>
      </w:pPr>
    </w:p>
    <w:p w:rsidR="00062F0C" w:rsidRDefault="00963C41" w:rsidP="00963C41">
      <w:pPr>
        <w:spacing w:before="92" w:line="252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F46C3">
        <w:t>PATVIRTINTA</w:t>
      </w:r>
    </w:p>
    <w:p w:rsidR="00062F0C" w:rsidRDefault="005B7B60" w:rsidP="005B7B60">
      <w:pPr>
        <w:ind w:right="2319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1F46C3">
        <w:t>Vyr. gydytojo</w:t>
      </w:r>
      <w:r w:rsidR="002B4F60">
        <w:t>s</w:t>
      </w:r>
      <w:r>
        <w:t xml:space="preserve"> įsakymu  </w:t>
      </w:r>
    </w:p>
    <w:p w:rsidR="00062F0C" w:rsidRDefault="005B7B6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Nr</w:t>
      </w:r>
      <w:r w:rsidR="001F46C3">
        <w:rPr>
          <w:sz w:val="20"/>
        </w:rPr>
        <w:t xml:space="preserve">. </w:t>
      </w:r>
      <w:bookmarkStart w:id="0" w:name="_GoBack"/>
      <w:bookmarkEnd w:id="0"/>
      <w:r w:rsidR="001F46C3">
        <w:rPr>
          <w:sz w:val="20"/>
        </w:rPr>
        <w:t>B-3 2021-01-26</w:t>
      </w:r>
    </w:p>
    <w:p w:rsidR="00062F0C" w:rsidRDefault="00062F0C">
      <w:pPr>
        <w:rPr>
          <w:sz w:val="20"/>
        </w:rPr>
      </w:pPr>
    </w:p>
    <w:p w:rsidR="00062F0C" w:rsidRDefault="00062F0C">
      <w:pPr>
        <w:spacing w:before="5"/>
      </w:pPr>
    </w:p>
    <w:p w:rsidR="00062F0C" w:rsidRDefault="001F46C3">
      <w:pPr>
        <w:spacing w:before="90"/>
        <w:ind w:left="4571"/>
        <w:rPr>
          <w:b/>
          <w:sz w:val="24"/>
        </w:rPr>
      </w:pPr>
      <w:r>
        <w:rPr>
          <w:b/>
          <w:sz w:val="24"/>
        </w:rPr>
        <w:t>2021 M. SUPAPRASTINTŲ VIEŠŲJŲ PIRKIMŲ PLANAS</w:t>
      </w:r>
    </w:p>
    <w:p w:rsidR="00062F0C" w:rsidRDefault="00062F0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7"/>
        <w:gridCol w:w="1978"/>
        <w:gridCol w:w="2276"/>
        <w:gridCol w:w="2521"/>
        <w:gridCol w:w="1978"/>
        <w:gridCol w:w="1738"/>
      </w:tblGrid>
      <w:tr w:rsidR="00062F0C">
        <w:trPr>
          <w:trHeight w:val="830"/>
        </w:trPr>
        <w:tc>
          <w:tcPr>
            <w:tcW w:w="720" w:type="dxa"/>
          </w:tcPr>
          <w:p w:rsidR="00062F0C" w:rsidRDefault="001F46C3">
            <w:pPr>
              <w:pStyle w:val="TableParagraph"/>
              <w:spacing w:before="131" w:line="242" w:lineRule="auto"/>
              <w:ind w:left="206" w:hanging="15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2F0C" w:rsidRDefault="001F46C3">
            <w:pPr>
              <w:pStyle w:val="TableParagraph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Pirkimo objekto pavadinimas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line="268" w:lineRule="exact"/>
              <w:ind w:left="163" w:firstLine="43"/>
              <w:rPr>
                <w:sz w:val="24"/>
              </w:rPr>
            </w:pPr>
            <w:r>
              <w:rPr>
                <w:sz w:val="24"/>
              </w:rPr>
              <w:t>Pirkimo objekto</w:t>
            </w:r>
          </w:p>
          <w:p w:rsidR="00062F0C" w:rsidRDefault="001F46C3">
            <w:pPr>
              <w:pStyle w:val="TableParagraph"/>
              <w:spacing w:before="8" w:line="274" w:lineRule="exact"/>
              <w:ind w:left="390" w:hanging="227"/>
              <w:rPr>
                <w:sz w:val="24"/>
              </w:rPr>
            </w:pPr>
            <w:r>
              <w:rPr>
                <w:sz w:val="24"/>
              </w:rPr>
              <w:t>kodas/kategorija, pagal BVPŽ</w:t>
            </w:r>
          </w:p>
        </w:tc>
        <w:tc>
          <w:tcPr>
            <w:tcW w:w="2276" w:type="dxa"/>
          </w:tcPr>
          <w:p w:rsidR="00062F0C" w:rsidRDefault="001F46C3">
            <w:pPr>
              <w:pStyle w:val="TableParagraph"/>
              <w:spacing w:line="26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Planuojama pirkimo</w:t>
            </w:r>
          </w:p>
          <w:p w:rsidR="00062F0C" w:rsidRDefault="001F46C3">
            <w:pPr>
              <w:pStyle w:val="TableParagraph"/>
              <w:spacing w:before="8" w:line="274" w:lineRule="exact"/>
              <w:ind w:left="385" w:right="373" w:firstLine="6"/>
              <w:jc w:val="center"/>
              <w:rPr>
                <w:sz w:val="24"/>
              </w:rPr>
            </w:pPr>
            <w:r>
              <w:rPr>
                <w:sz w:val="24"/>
              </w:rPr>
              <w:t>objekto vertė (EUR be PVM)</w:t>
            </w: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31" w:line="242" w:lineRule="auto"/>
              <w:ind w:left="975" w:hanging="706"/>
              <w:rPr>
                <w:sz w:val="24"/>
              </w:rPr>
            </w:pPr>
            <w:r>
              <w:rPr>
                <w:sz w:val="24"/>
              </w:rPr>
              <w:t>Numatomas pirkimo būdas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before="131" w:line="242" w:lineRule="auto"/>
              <w:ind w:left="221" w:firstLine="201"/>
              <w:rPr>
                <w:sz w:val="24"/>
              </w:rPr>
            </w:pPr>
            <w:r>
              <w:rPr>
                <w:sz w:val="24"/>
              </w:rPr>
              <w:t>Planuojama pirkimo pradžia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2F0C" w:rsidRDefault="001F46C3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Pastabos</w:t>
            </w:r>
          </w:p>
        </w:tc>
      </w:tr>
      <w:tr w:rsidR="00062F0C">
        <w:trPr>
          <w:trHeight w:val="277"/>
        </w:trPr>
        <w:tc>
          <w:tcPr>
            <w:tcW w:w="720" w:type="dxa"/>
          </w:tcPr>
          <w:p w:rsidR="00062F0C" w:rsidRDefault="001F46C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7" w:type="dxa"/>
          </w:tcPr>
          <w:p w:rsidR="00062F0C" w:rsidRDefault="001F46C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6" w:type="dxa"/>
          </w:tcPr>
          <w:p w:rsidR="00062F0C" w:rsidRDefault="001F46C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</w:tr>
      <w:tr w:rsidR="00062F0C">
        <w:trPr>
          <w:trHeight w:val="273"/>
        </w:trPr>
        <w:tc>
          <w:tcPr>
            <w:tcW w:w="720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line="25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PREKĖS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0"/>
              </w:rPr>
            </w:pPr>
          </w:p>
        </w:tc>
      </w:tr>
      <w:tr w:rsidR="00062F0C">
        <w:trPr>
          <w:trHeight w:val="1243"/>
        </w:trPr>
        <w:tc>
          <w:tcPr>
            <w:tcW w:w="720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1F46C3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2B4F60" w:rsidP="002B4F60">
            <w:pPr>
              <w:pStyle w:val="TableParagraph"/>
              <w:spacing w:before="178"/>
              <w:ind w:right="825"/>
              <w:rPr>
                <w:sz w:val="24"/>
              </w:rPr>
            </w:pPr>
            <w:r>
              <w:rPr>
                <w:sz w:val="24"/>
              </w:rPr>
              <w:t xml:space="preserve"> Malkos kurui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62F0C" w:rsidRDefault="001F46C3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09111400</w:t>
            </w:r>
          </w:p>
          <w:p w:rsidR="00062F0C" w:rsidRDefault="00062F0C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2276" w:type="dxa"/>
          </w:tcPr>
          <w:p w:rsidR="00062F0C" w:rsidRDefault="00062F0C">
            <w:pPr>
              <w:pStyle w:val="TableParagraph"/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before="5" w:line="237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62F0C" w:rsidRDefault="001F46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 m. I-IV</w:t>
            </w:r>
          </w:p>
          <w:p w:rsidR="00062F0C" w:rsidRDefault="001F46C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ketv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</w:pPr>
          </w:p>
        </w:tc>
      </w:tr>
      <w:tr w:rsidR="00062F0C">
        <w:trPr>
          <w:trHeight w:val="2208"/>
        </w:trPr>
        <w:tc>
          <w:tcPr>
            <w:tcW w:w="720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2F0C" w:rsidRDefault="001F46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rPr>
                <w:b/>
              </w:rPr>
            </w:pPr>
          </w:p>
          <w:p w:rsidR="00062F0C" w:rsidRDefault="00062F0C">
            <w:pPr>
              <w:pStyle w:val="TableParagraph"/>
              <w:rPr>
                <w:b/>
              </w:rPr>
            </w:pPr>
          </w:p>
          <w:p w:rsidR="00062F0C" w:rsidRDefault="00062F0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62F0C" w:rsidRDefault="001F46C3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4"/>
              </w:rPr>
              <w:t xml:space="preserve">Kanceliarinės prekės </w:t>
            </w:r>
            <w:r>
              <w:rPr>
                <w:sz w:val="20"/>
              </w:rPr>
              <w:t>(popierius, vokai, sąvaržėlės, smulki biuro įranga, pieštukai, tušinukai, trintukai, blankai, segtuvai ir kt.)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line="267" w:lineRule="exact"/>
              <w:ind w:left="404"/>
              <w:rPr>
                <w:sz w:val="24"/>
              </w:rPr>
            </w:pPr>
            <w:r>
              <w:rPr>
                <w:sz w:val="24"/>
              </w:rPr>
              <w:t>30199230-1</w:t>
            </w:r>
          </w:p>
          <w:p w:rsidR="00062F0C" w:rsidRDefault="001F46C3">
            <w:pPr>
              <w:pStyle w:val="TableParagraph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30197220-4</w:t>
            </w:r>
          </w:p>
          <w:p w:rsidR="00062F0C" w:rsidRDefault="001F46C3">
            <w:pPr>
              <w:pStyle w:val="TableParagraph"/>
              <w:spacing w:before="2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30197000-6</w:t>
            </w:r>
          </w:p>
          <w:p w:rsidR="00062F0C" w:rsidRDefault="001F46C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3019130-1</w:t>
            </w:r>
          </w:p>
          <w:p w:rsidR="00062F0C" w:rsidRDefault="001F46C3">
            <w:pPr>
              <w:pStyle w:val="TableParagraph"/>
              <w:spacing w:before="3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30192121-5</w:t>
            </w:r>
          </w:p>
          <w:p w:rsidR="00062F0C" w:rsidRDefault="001F46C3">
            <w:pPr>
              <w:pStyle w:val="TableParagraph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30125100-2</w:t>
            </w:r>
          </w:p>
          <w:p w:rsidR="00062F0C" w:rsidRDefault="001F46C3">
            <w:pPr>
              <w:pStyle w:val="TableParagraph"/>
              <w:spacing w:before="3"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22820000-4</w:t>
            </w:r>
          </w:p>
          <w:p w:rsidR="00062F0C" w:rsidRDefault="001F46C3">
            <w:pPr>
              <w:pStyle w:val="TableParagraph"/>
              <w:spacing w:line="265" w:lineRule="exact"/>
              <w:ind w:left="404"/>
              <w:rPr>
                <w:sz w:val="24"/>
              </w:rPr>
            </w:pPr>
            <w:r>
              <w:rPr>
                <w:sz w:val="24"/>
              </w:rPr>
              <w:t>22850000-3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</w:pPr>
          </w:p>
        </w:tc>
        <w:tc>
          <w:tcPr>
            <w:tcW w:w="2521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spacing w:before="1" w:line="275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line="242" w:lineRule="auto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062F0C" w:rsidRDefault="001F46C3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Pagal poreikį.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</w:pPr>
          </w:p>
        </w:tc>
      </w:tr>
      <w:tr w:rsidR="00062F0C">
        <w:trPr>
          <w:trHeight w:val="2761"/>
        </w:trPr>
        <w:tc>
          <w:tcPr>
            <w:tcW w:w="720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Pr="002B4F60" w:rsidRDefault="002B4F6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62F0C" w:rsidRDefault="00062F0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527" w:type="dxa"/>
          </w:tcPr>
          <w:p w:rsidR="00062F0C" w:rsidRDefault="00062F0C" w:rsidP="002B4F60">
            <w:pPr>
              <w:pStyle w:val="TableParagraph"/>
              <w:ind w:left="110" w:right="1084"/>
              <w:rPr>
                <w:sz w:val="24"/>
              </w:rPr>
            </w:pPr>
          </w:p>
          <w:p w:rsidR="00062F0C" w:rsidRDefault="001F46C3"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Vienkartiniai chalatai, kepuraitės, prijuostės, </w:t>
            </w:r>
            <w:proofErr w:type="spellStart"/>
            <w:r>
              <w:rPr>
                <w:sz w:val="24"/>
              </w:rPr>
              <w:t>antbačiai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akiniai</w:t>
            </w:r>
            <w:r w:rsidR="002B4F60">
              <w:rPr>
                <w:sz w:val="24"/>
              </w:rPr>
              <w:t xml:space="preserve"> vienkartinės kaukės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62F0C" w:rsidRDefault="002B4F60">
            <w:pPr>
              <w:pStyle w:val="TableParagraph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>33141000-0</w:t>
            </w:r>
          </w:p>
          <w:p w:rsidR="00062F0C" w:rsidRDefault="00062F0C" w:rsidP="002B4F60">
            <w:pPr>
              <w:pStyle w:val="TableParagraph"/>
              <w:spacing w:line="275" w:lineRule="exact"/>
              <w:ind w:left="404"/>
              <w:rPr>
                <w:sz w:val="24"/>
              </w:rPr>
            </w:pPr>
          </w:p>
        </w:tc>
        <w:tc>
          <w:tcPr>
            <w:tcW w:w="2276" w:type="dxa"/>
          </w:tcPr>
          <w:p w:rsidR="00062F0C" w:rsidRDefault="00062F0C">
            <w:pPr>
              <w:pStyle w:val="TableParagraph"/>
            </w:pPr>
          </w:p>
        </w:tc>
        <w:tc>
          <w:tcPr>
            <w:tcW w:w="2521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1F46C3" w:rsidP="002B4F60">
            <w:pPr>
              <w:pStyle w:val="TableParagraph"/>
              <w:spacing w:before="199" w:line="275" w:lineRule="exact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– 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062F0C">
            <w:pPr>
              <w:pStyle w:val="TableParagraph"/>
              <w:rPr>
                <w:b/>
                <w:sz w:val="26"/>
              </w:rPr>
            </w:pPr>
          </w:p>
          <w:p w:rsidR="00062F0C" w:rsidRDefault="001F46C3" w:rsidP="002B4F6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 xml:space="preserve">2021 I-IV </w:t>
            </w:r>
            <w:proofErr w:type="spellStart"/>
            <w:r>
              <w:rPr>
                <w:sz w:val="24"/>
              </w:rPr>
              <w:t>ketv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</w:pPr>
          </w:p>
        </w:tc>
      </w:tr>
    </w:tbl>
    <w:p w:rsidR="00062F0C" w:rsidRDefault="00062F0C">
      <w:pPr>
        <w:sectPr w:rsidR="00062F0C">
          <w:type w:val="continuous"/>
          <w:pgSz w:w="16840" w:h="11910" w:orient="landscape"/>
          <w:pgMar w:top="1100" w:right="420" w:bottom="280" w:left="460" w:header="567" w:footer="567" w:gutter="0"/>
          <w:cols w:space="1296"/>
        </w:sectPr>
      </w:pPr>
    </w:p>
    <w:p w:rsidR="00062F0C" w:rsidRDefault="00062F0C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7"/>
        <w:gridCol w:w="1978"/>
        <w:gridCol w:w="2276"/>
        <w:gridCol w:w="2521"/>
        <w:gridCol w:w="1978"/>
        <w:gridCol w:w="1738"/>
      </w:tblGrid>
      <w:tr w:rsidR="00062F0C">
        <w:trPr>
          <w:trHeight w:val="1061"/>
        </w:trPr>
        <w:tc>
          <w:tcPr>
            <w:tcW w:w="720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2F0C" w:rsidRDefault="001F46C3">
            <w:pPr>
              <w:pStyle w:val="TableParagraph"/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Transporto priemonių ir jų variklių dalys ir pagalbiniai reikmenys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2F0C" w:rsidRDefault="001F46C3">
            <w:pPr>
              <w:pStyle w:val="TableParagraph"/>
              <w:ind w:left="220" w:right="218"/>
              <w:jc w:val="center"/>
              <w:rPr>
                <w:sz w:val="24"/>
              </w:rPr>
            </w:pPr>
            <w:r>
              <w:rPr>
                <w:sz w:val="24"/>
              </w:rPr>
              <w:t>34300000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0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before="5" w:line="237" w:lineRule="auto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ind w:left="216" w:right="221"/>
              <w:jc w:val="center"/>
              <w:rPr>
                <w:sz w:val="24"/>
              </w:rPr>
            </w:pPr>
            <w:r>
              <w:rPr>
                <w:sz w:val="24"/>
              </w:rPr>
              <w:t>Pagal poreikį.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</w:tr>
      <w:tr w:rsidR="00062F0C">
        <w:trPr>
          <w:trHeight w:val="1060"/>
        </w:trPr>
        <w:tc>
          <w:tcPr>
            <w:tcW w:w="720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62F0C" w:rsidRDefault="0052723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62F0C" w:rsidRDefault="001F46C3">
            <w:pPr>
              <w:pStyle w:val="TableParagraph"/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Buitinės chemijos ir sanitarijos – higienos prekės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before="111"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24950000</w:t>
            </w:r>
          </w:p>
          <w:p w:rsidR="00062F0C" w:rsidRDefault="001F46C3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33700000</w:t>
            </w:r>
          </w:p>
          <w:p w:rsidR="00062F0C" w:rsidRDefault="001F46C3">
            <w:pPr>
              <w:pStyle w:val="TableParagraph"/>
              <w:spacing w:before="3"/>
              <w:ind w:left="505"/>
              <w:rPr>
                <w:sz w:val="24"/>
              </w:rPr>
            </w:pPr>
            <w:r>
              <w:rPr>
                <w:sz w:val="24"/>
              </w:rPr>
              <w:t>39800000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11" w:line="275" w:lineRule="exact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line="242" w:lineRule="auto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spacing w:before="1"/>
              <w:ind w:left="216" w:right="221"/>
              <w:jc w:val="center"/>
              <w:rPr>
                <w:sz w:val="24"/>
              </w:rPr>
            </w:pPr>
            <w:r>
              <w:rPr>
                <w:sz w:val="24"/>
              </w:rPr>
              <w:t>Pagal poreikį.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</w:tr>
      <w:tr w:rsidR="00062F0C">
        <w:trPr>
          <w:trHeight w:val="1104"/>
        </w:trPr>
        <w:tc>
          <w:tcPr>
            <w:tcW w:w="720" w:type="dxa"/>
          </w:tcPr>
          <w:p w:rsidR="00062F0C" w:rsidRDefault="00062F0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62F0C" w:rsidRDefault="005272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7" w:type="dxa"/>
          </w:tcPr>
          <w:p w:rsidR="00062F0C" w:rsidRDefault="001F46C3">
            <w:pPr>
              <w:pStyle w:val="TableParagraph"/>
              <w:tabs>
                <w:tab w:val="left" w:pos="1722"/>
                <w:tab w:val="left" w:pos="2594"/>
                <w:tab w:val="left" w:pos="3012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Kompiuterinė</w:t>
            </w:r>
            <w:r>
              <w:rPr>
                <w:sz w:val="24"/>
              </w:rPr>
              <w:tab/>
              <w:t>įranga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ir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eksploatacinės </w:t>
            </w:r>
            <w:r>
              <w:rPr>
                <w:sz w:val="24"/>
              </w:rPr>
              <w:t>medžiagos</w:t>
            </w:r>
          </w:p>
          <w:p w:rsidR="00062F0C" w:rsidRDefault="001F46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Kompiuteriai</w:t>
            </w:r>
          </w:p>
        </w:tc>
        <w:tc>
          <w:tcPr>
            <w:tcW w:w="1978" w:type="dxa"/>
          </w:tcPr>
          <w:p w:rsidR="00062F0C" w:rsidRDefault="001F46C3">
            <w:pPr>
              <w:pStyle w:val="TableParagraph"/>
              <w:spacing w:before="126"/>
              <w:ind w:left="404"/>
              <w:rPr>
                <w:sz w:val="24"/>
              </w:rPr>
            </w:pPr>
            <w:r>
              <w:rPr>
                <w:sz w:val="24"/>
              </w:rPr>
              <w:t>30200000-1</w:t>
            </w:r>
          </w:p>
          <w:p w:rsidR="00062F0C" w:rsidRDefault="001F46C3">
            <w:pPr>
              <w:pStyle w:val="TableParagraph"/>
              <w:spacing w:before="2"/>
              <w:ind w:left="404"/>
              <w:rPr>
                <w:sz w:val="24"/>
              </w:rPr>
            </w:pPr>
            <w:r>
              <w:rPr>
                <w:sz w:val="24"/>
              </w:rPr>
              <w:t>30213300-9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26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before="5" w:line="237" w:lineRule="auto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62F0C" w:rsidRDefault="001F46C3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</w:tr>
      <w:tr w:rsidR="00062F0C">
        <w:trPr>
          <w:trHeight w:val="1060"/>
        </w:trPr>
        <w:tc>
          <w:tcPr>
            <w:tcW w:w="720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62F0C" w:rsidRDefault="0052723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62F0C" w:rsidRDefault="001F46C3">
            <w:pPr>
              <w:pStyle w:val="TableParagraph"/>
              <w:spacing w:before="1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Laikraščiai, dienraščiai, periodiniai leidiniai ir žurnalai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spacing w:before="1"/>
              <w:ind w:left="220" w:right="218"/>
              <w:jc w:val="center"/>
              <w:rPr>
                <w:sz w:val="24"/>
              </w:rPr>
            </w:pPr>
            <w:r>
              <w:rPr>
                <w:sz w:val="24"/>
              </w:rPr>
              <w:t>22200000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0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before="4" w:line="237" w:lineRule="auto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62F0C" w:rsidRDefault="00527236">
            <w:pPr>
              <w:pStyle w:val="TableParagraph"/>
              <w:spacing w:line="275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m. </w:t>
            </w:r>
            <w:r w:rsidR="001F46C3">
              <w:rPr>
                <w:sz w:val="24"/>
              </w:rPr>
              <w:t>IV</w:t>
            </w:r>
          </w:p>
          <w:p w:rsidR="00062F0C" w:rsidRDefault="001F46C3">
            <w:pPr>
              <w:pStyle w:val="TableParagraph"/>
              <w:spacing w:line="275" w:lineRule="exact"/>
              <w:ind w:left="220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ketv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</w:tr>
      <w:tr w:rsidR="00062F0C">
        <w:trPr>
          <w:trHeight w:val="1060"/>
        </w:trPr>
        <w:tc>
          <w:tcPr>
            <w:tcW w:w="720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62F0C" w:rsidRDefault="005272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27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Dez</w:t>
            </w:r>
            <w:proofErr w:type="spellEnd"/>
            <w:r>
              <w:rPr>
                <w:sz w:val="24"/>
              </w:rPr>
              <w:t>. medžiagos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62F0C" w:rsidRDefault="001F46C3">
            <w:pPr>
              <w:pStyle w:val="TableParagraph"/>
              <w:ind w:left="220" w:right="218"/>
              <w:jc w:val="center"/>
              <w:rPr>
                <w:sz w:val="24"/>
              </w:rPr>
            </w:pPr>
            <w:r>
              <w:rPr>
                <w:sz w:val="24"/>
              </w:rPr>
              <w:t>24000000-4</w:t>
            </w:r>
          </w:p>
        </w:tc>
        <w:tc>
          <w:tcPr>
            <w:tcW w:w="2276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062F0C" w:rsidRDefault="001F46C3">
            <w:pPr>
              <w:pStyle w:val="TableParagraph"/>
              <w:spacing w:before="10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</w:t>
            </w:r>
          </w:p>
          <w:p w:rsidR="00062F0C" w:rsidRDefault="001F46C3">
            <w:pPr>
              <w:pStyle w:val="TableParagraph"/>
              <w:spacing w:before="5" w:line="237" w:lineRule="auto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– Neskelbiama apklausa</w:t>
            </w:r>
          </w:p>
        </w:tc>
        <w:tc>
          <w:tcPr>
            <w:tcW w:w="1978" w:type="dxa"/>
          </w:tcPr>
          <w:p w:rsidR="00062F0C" w:rsidRDefault="00062F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2F0C" w:rsidRDefault="001F46C3">
            <w:pPr>
              <w:pStyle w:val="TableParagraph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2021 m. I-IV</w:t>
            </w:r>
          </w:p>
          <w:p w:rsidR="00062F0C" w:rsidRDefault="001F46C3">
            <w:pPr>
              <w:pStyle w:val="TableParagraph"/>
              <w:spacing w:before="2"/>
              <w:ind w:left="220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ketv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8" w:type="dxa"/>
          </w:tcPr>
          <w:p w:rsidR="00062F0C" w:rsidRDefault="00062F0C">
            <w:pPr>
              <w:pStyle w:val="TableParagraph"/>
              <w:rPr>
                <w:sz w:val="24"/>
              </w:rPr>
            </w:pPr>
          </w:p>
        </w:tc>
      </w:tr>
      <w:tr w:rsidR="00963C41">
        <w:trPr>
          <w:trHeight w:val="1060"/>
        </w:trPr>
        <w:tc>
          <w:tcPr>
            <w:tcW w:w="720" w:type="dxa"/>
          </w:tcPr>
          <w:p w:rsidR="00963C41" w:rsidRPr="00963C41" w:rsidRDefault="00963C41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b/>
                <w:sz w:val="33"/>
              </w:rPr>
              <w:t xml:space="preserve"> 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4527" w:type="dxa"/>
          </w:tcPr>
          <w:p w:rsidR="00963C41" w:rsidRPr="00963C41" w:rsidRDefault="007C2246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Vaistai</w:t>
            </w:r>
          </w:p>
        </w:tc>
        <w:tc>
          <w:tcPr>
            <w:tcW w:w="1978" w:type="dxa"/>
          </w:tcPr>
          <w:p w:rsidR="00963C41" w:rsidRPr="007C2246" w:rsidRDefault="007C2246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b/>
                <w:sz w:val="33"/>
              </w:rPr>
              <w:t xml:space="preserve">     </w:t>
            </w:r>
            <w:r w:rsidR="002E3374">
              <w:rPr>
                <w:sz w:val="24"/>
                <w:szCs w:val="24"/>
              </w:rPr>
              <w:t>3695000</w:t>
            </w:r>
          </w:p>
        </w:tc>
        <w:tc>
          <w:tcPr>
            <w:tcW w:w="2276" w:type="dxa"/>
          </w:tcPr>
          <w:p w:rsidR="00963C41" w:rsidRDefault="00963C41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963C41" w:rsidRDefault="002E3374">
            <w:pPr>
              <w:pStyle w:val="TableParagraph"/>
              <w:spacing w:before="10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pirkimas- Neskelbiama apklausa</w:t>
            </w:r>
          </w:p>
        </w:tc>
        <w:tc>
          <w:tcPr>
            <w:tcW w:w="1978" w:type="dxa"/>
          </w:tcPr>
          <w:p w:rsidR="00963C41" w:rsidRPr="002E3374" w:rsidRDefault="002E3374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1"/>
              </w:rPr>
              <w:t xml:space="preserve"> </w:t>
            </w:r>
            <w:r>
              <w:rPr>
                <w:sz w:val="24"/>
                <w:szCs w:val="24"/>
              </w:rPr>
              <w:t xml:space="preserve">2021 m. 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963C41" w:rsidRDefault="00963C41">
            <w:pPr>
              <w:pStyle w:val="TableParagraph"/>
              <w:rPr>
                <w:sz w:val="24"/>
              </w:rPr>
            </w:pPr>
          </w:p>
        </w:tc>
      </w:tr>
      <w:tr w:rsidR="002E3374">
        <w:trPr>
          <w:trHeight w:val="1060"/>
        </w:trPr>
        <w:tc>
          <w:tcPr>
            <w:tcW w:w="720" w:type="dxa"/>
          </w:tcPr>
          <w:p w:rsidR="002E3374" w:rsidRPr="002E3374" w:rsidRDefault="00183E27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7" w:type="dxa"/>
          </w:tcPr>
          <w:p w:rsidR="002E3374" w:rsidRDefault="00183E27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priemonių civilinės atsakomybės draudimas</w:t>
            </w:r>
          </w:p>
        </w:tc>
        <w:tc>
          <w:tcPr>
            <w:tcW w:w="1978" w:type="dxa"/>
          </w:tcPr>
          <w:p w:rsidR="002E3374" w:rsidRPr="00183E27" w:rsidRDefault="00183E27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66516100</w:t>
            </w:r>
          </w:p>
        </w:tc>
        <w:tc>
          <w:tcPr>
            <w:tcW w:w="2276" w:type="dxa"/>
          </w:tcPr>
          <w:p w:rsidR="002E3374" w:rsidRDefault="002E3374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2E3374" w:rsidRDefault="00183E27">
            <w:pPr>
              <w:pStyle w:val="TableParagraph"/>
              <w:spacing w:before="107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Mažos vertės pirkimas- Neskelbiama apklausa</w:t>
            </w:r>
          </w:p>
        </w:tc>
        <w:tc>
          <w:tcPr>
            <w:tcW w:w="1978" w:type="dxa"/>
          </w:tcPr>
          <w:p w:rsidR="002E3374" w:rsidRPr="00183E27" w:rsidRDefault="00183E27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b/>
                <w:sz w:val="21"/>
              </w:rPr>
              <w:t xml:space="preserve"> </w:t>
            </w:r>
            <w:r>
              <w:rPr>
                <w:sz w:val="24"/>
                <w:szCs w:val="24"/>
              </w:rPr>
              <w:t xml:space="preserve">2021 m. I-IV </w:t>
            </w:r>
            <w:proofErr w:type="spellStart"/>
            <w:r>
              <w:rPr>
                <w:sz w:val="24"/>
                <w:szCs w:val="24"/>
              </w:rPr>
              <w:t>ketv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</w:tcPr>
          <w:p w:rsidR="002E3374" w:rsidRDefault="002E3374">
            <w:pPr>
              <w:pStyle w:val="TableParagraph"/>
              <w:rPr>
                <w:sz w:val="24"/>
              </w:rPr>
            </w:pPr>
          </w:p>
        </w:tc>
      </w:tr>
    </w:tbl>
    <w:p w:rsidR="00062F0C" w:rsidRDefault="00062F0C">
      <w:pPr>
        <w:rPr>
          <w:sz w:val="24"/>
        </w:rPr>
        <w:sectPr w:rsidR="00062F0C">
          <w:pgSz w:w="16840" w:h="11910" w:orient="landscape"/>
          <w:pgMar w:top="1100" w:right="420" w:bottom="280" w:left="460" w:header="567" w:footer="567" w:gutter="0"/>
          <w:cols w:space="1296"/>
        </w:sectPr>
      </w:pPr>
    </w:p>
    <w:p w:rsidR="00062F0C" w:rsidRDefault="00062F0C" w:rsidP="005B7B60">
      <w:pPr>
        <w:rPr>
          <w:b/>
          <w:sz w:val="20"/>
        </w:rPr>
      </w:pPr>
    </w:p>
    <w:sectPr w:rsidR="00062F0C">
      <w:pgSz w:w="12000" w:h="8000" w:orient="landscape"/>
      <w:pgMar w:top="720" w:right="38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0C"/>
    <w:rsid w:val="00062F0C"/>
    <w:rsid w:val="00183E27"/>
    <w:rsid w:val="001F46C3"/>
    <w:rsid w:val="002B4F60"/>
    <w:rsid w:val="002E3374"/>
    <w:rsid w:val="00527236"/>
    <w:rsid w:val="005B7B60"/>
    <w:rsid w:val="007C2246"/>
    <w:rsid w:val="00963C41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4E5"/>
  <w15:docId w15:val="{1AD5DC5A-BF78-4269-86F1-7687404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7B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7B60"/>
    <w:rPr>
      <w:rFonts w:ascii="Segoe UI" w:eastAsia="Times New Roman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33C0-6A04-4969-9CDF-B4667F8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MindaugasM</dc:creator>
  <cp:lastModifiedBy>Vartotojas</cp:lastModifiedBy>
  <cp:revision>4</cp:revision>
  <cp:lastPrinted>2022-01-13T08:48:00Z</cp:lastPrinted>
  <dcterms:created xsi:type="dcterms:W3CDTF">2022-01-13T08:44:00Z</dcterms:created>
  <dcterms:modified xsi:type="dcterms:W3CDTF">2022-01-13T08:49:00Z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